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44D" w:rsidRDefault="00A0444D" w:rsidP="00A0444D">
      <w:pPr>
        <w:rPr>
          <w:b/>
          <w:bCs/>
        </w:rPr>
      </w:pPr>
      <w:r>
        <w:rPr>
          <w:noProof/>
          <w:lang w:eastAsia="cs-CZ"/>
        </w:rPr>
        <w:drawing>
          <wp:inline distT="0" distB="0" distL="0" distR="0" wp14:anchorId="51395E15" wp14:editId="20DB29E4">
            <wp:extent cx="2628900" cy="545075"/>
            <wp:effectExtent l="0" t="0" r="0" b="7620"/>
            <wp:docPr id="3" name="Obrázek 3" descr="W:\PUBLICITA\VIZUÁLNÍ_IDENTITA\loga\OPZ\logo_OPZ_barev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PUBLICITA\VIZUÁLNÍ_IDENTITA\loga\OPZ\logo_OPZ_barev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54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</w:t>
      </w:r>
      <w:r>
        <w:rPr>
          <w:noProof/>
          <w:lang w:eastAsia="cs-CZ"/>
        </w:rPr>
        <w:drawing>
          <wp:inline distT="0" distB="0" distL="0" distR="0" wp14:anchorId="743932E7" wp14:editId="5162D070">
            <wp:extent cx="1143000" cy="780415"/>
            <wp:effectExtent l="0" t="0" r="0" b="635"/>
            <wp:docPr id="6" name="Obrázek 6" descr="UP_logo_RGB_hlpap-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UP_logo_RGB_hlpap-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color w:val="FF0000"/>
          <w:sz w:val="28"/>
          <w:szCs w:val="28"/>
          <w:lang w:eastAsia="cs-CZ"/>
        </w:rPr>
        <w:t xml:space="preserve">            </w:t>
      </w:r>
      <w:r>
        <w:rPr>
          <w:noProof/>
          <w:color w:val="FF0000"/>
          <w:sz w:val="28"/>
          <w:szCs w:val="28"/>
          <w:lang w:eastAsia="cs-CZ"/>
        </w:rPr>
        <w:drawing>
          <wp:inline distT="0" distB="0" distL="0" distR="0" wp14:anchorId="49A3F67E" wp14:editId="32342B5F">
            <wp:extent cx="1063381" cy="552450"/>
            <wp:effectExtent l="0" t="0" r="381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780" cy="559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A0444D" w:rsidRDefault="00A0444D" w:rsidP="00A0444D">
      <w:pPr>
        <w:rPr>
          <w:b/>
          <w:bCs/>
        </w:rPr>
      </w:pPr>
    </w:p>
    <w:p w:rsidR="00A0444D" w:rsidRPr="0044012B" w:rsidRDefault="00A0444D" w:rsidP="002D11E5">
      <w:pPr>
        <w:spacing w:after="0"/>
        <w:jc w:val="center"/>
        <w:rPr>
          <w:b/>
          <w:bCs/>
          <w:color w:val="0000FF"/>
          <w:sz w:val="40"/>
          <w:szCs w:val="40"/>
        </w:rPr>
      </w:pPr>
      <w:r w:rsidRPr="0044012B">
        <w:rPr>
          <w:b/>
          <w:bCs/>
          <w:color w:val="0000FF"/>
          <w:sz w:val="40"/>
          <w:szCs w:val="40"/>
        </w:rPr>
        <w:t>INFORMAČNÍ A PORADENSKÉ STŘEDISKO</w:t>
      </w:r>
    </w:p>
    <w:p w:rsidR="00A0444D" w:rsidRPr="0044012B" w:rsidRDefault="00A0444D" w:rsidP="002D11E5">
      <w:pPr>
        <w:spacing w:after="0"/>
        <w:jc w:val="center"/>
        <w:rPr>
          <w:b/>
          <w:bCs/>
          <w:color w:val="0000FF"/>
          <w:sz w:val="40"/>
          <w:szCs w:val="40"/>
        </w:rPr>
      </w:pPr>
      <w:r w:rsidRPr="0044012B">
        <w:rPr>
          <w:b/>
          <w:bCs/>
          <w:color w:val="0000FF"/>
          <w:sz w:val="40"/>
          <w:szCs w:val="40"/>
        </w:rPr>
        <w:t xml:space="preserve"> PRO VOLBU A ZMĚNU POVOLÁNÍ</w:t>
      </w:r>
    </w:p>
    <w:p w:rsidR="00B3594E" w:rsidRPr="006D3370" w:rsidRDefault="00B3594E" w:rsidP="00A0444D">
      <w:pPr>
        <w:rPr>
          <w:b/>
          <w:bCs/>
          <w:u w:val="single"/>
        </w:rPr>
      </w:pPr>
    </w:p>
    <w:p w:rsidR="003209FC" w:rsidRPr="003209FC" w:rsidRDefault="002D11E5" w:rsidP="003209FC">
      <w:pPr>
        <w:jc w:val="center"/>
        <w:rPr>
          <w:rFonts w:cs="Aharoni"/>
          <w:b/>
          <w:bCs/>
          <w:color w:val="17365D" w:themeColor="text2" w:themeShade="BF"/>
          <w:spacing w:val="10"/>
          <w:sz w:val="56"/>
          <w:szCs w:val="56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tx2">
                <w14:alpha w14:val="5000"/>
                <w14:lumMod w14:val="75000"/>
              </w14:schemeClr>
            </w14:solidFill>
          </w14:textFill>
        </w:rPr>
      </w:pPr>
      <w:r w:rsidRPr="0044012B">
        <w:rPr>
          <w:rFonts w:cs="Aharoni"/>
          <w:b/>
          <w:bCs/>
          <w:color w:val="17365D" w:themeColor="text2" w:themeShade="BF"/>
          <w:spacing w:val="10"/>
          <w:sz w:val="56"/>
          <w:szCs w:val="56"/>
          <w:highlight w:val="red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tx2">
                <w14:alpha w14:val="5000"/>
                <w14:lumMod w14:val="75000"/>
              </w14:schemeClr>
            </w14:solidFill>
          </w14:textFill>
        </w:rPr>
        <w:t>INFORMAČNÍ DEN PRO VEŘEJNOST</w:t>
      </w:r>
    </w:p>
    <w:p w:rsidR="00B3594E" w:rsidRPr="003209FC" w:rsidRDefault="000B0347" w:rsidP="000B0347">
      <w:pPr>
        <w:pStyle w:val="Odstavecseseznamem"/>
        <w:numPr>
          <w:ilvl w:val="0"/>
          <w:numId w:val="1"/>
        </w:numPr>
        <w:ind w:left="426"/>
        <w:rPr>
          <w:b/>
          <w:bCs/>
          <w:sz w:val="32"/>
          <w:szCs w:val="32"/>
        </w:rPr>
      </w:pPr>
      <w:r w:rsidRPr="003209FC">
        <w:rPr>
          <w:b/>
          <w:bCs/>
          <w:sz w:val="32"/>
          <w:szCs w:val="32"/>
        </w:rPr>
        <w:t xml:space="preserve">Hledáte </w:t>
      </w:r>
      <w:proofErr w:type="gramStart"/>
      <w:r w:rsidRPr="003209FC">
        <w:rPr>
          <w:b/>
          <w:bCs/>
          <w:sz w:val="32"/>
          <w:szCs w:val="32"/>
        </w:rPr>
        <w:t>zaměstnání ?</w:t>
      </w:r>
      <w:proofErr w:type="gramEnd"/>
    </w:p>
    <w:p w:rsidR="00B3594E" w:rsidRPr="003209FC" w:rsidRDefault="000B0347" w:rsidP="000B0347">
      <w:pPr>
        <w:pStyle w:val="Odstavecseseznamem"/>
        <w:numPr>
          <w:ilvl w:val="0"/>
          <w:numId w:val="1"/>
        </w:numPr>
        <w:ind w:left="426"/>
        <w:rPr>
          <w:b/>
          <w:bCs/>
          <w:sz w:val="32"/>
          <w:szCs w:val="32"/>
        </w:rPr>
      </w:pPr>
      <w:r w:rsidRPr="003209FC">
        <w:rPr>
          <w:b/>
          <w:bCs/>
          <w:sz w:val="32"/>
          <w:szCs w:val="32"/>
        </w:rPr>
        <w:t xml:space="preserve">Nevíte v jakém oboru hledat </w:t>
      </w:r>
      <w:proofErr w:type="gramStart"/>
      <w:r w:rsidRPr="003209FC">
        <w:rPr>
          <w:b/>
          <w:bCs/>
          <w:sz w:val="32"/>
          <w:szCs w:val="32"/>
        </w:rPr>
        <w:t>uplatnění ?</w:t>
      </w:r>
      <w:proofErr w:type="gramEnd"/>
    </w:p>
    <w:p w:rsidR="00B3594E" w:rsidRPr="003209FC" w:rsidRDefault="000B0347" w:rsidP="000B0347">
      <w:pPr>
        <w:pStyle w:val="Odstavecseseznamem"/>
        <w:numPr>
          <w:ilvl w:val="0"/>
          <w:numId w:val="1"/>
        </w:numPr>
        <w:ind w:left="426"/>
        <w:rPr>
          <w:b/>
          <w:bCs/>
          <w:sz w:val="32"/>
          <w:szCs w:val="32"/>
        </w:rPr>
      </w:pPr>
      <w:r w:rsidRPr="003209FC">
        <w:rPr>
          <w:b/>
          <w:bCs/>
          <w:sz w:val="32"/>
          <w:szCs w:val="32"/>
        </w:rPr>
        <w:t xml:space="preserve">Nemáte přístup k informacím o </w:t>
      </w:r>
      <w:r w:rsidR="003209FC" w:rsidRPr="003209FC">
        <w:rPr>
          <w:b/>
          <w:bCs/>
          <w:sz w:val="32"/>
          <w:szCs w:val="32"/>
        </w:rPr>
        <w:t xml:space="preserve">trhu práce a </w:t>
      </w:r>
      <w:r w:rsidRPr="003209FC">
        <w:rPr>
          <w:b/>
          <w:bCs/>
          <w:sz w:val="32"/>
          <w:szCs w:val="32"/>
        </w:rPr>
        <w:t xml:space="preserve">volných pracovních </w:t>
      </w:r>
      <w:proofErr w:type="gramStart"/>
      <w:r w:rsidRPr="003209FC">
        <w:rPr>
          <w:b/>
          <w:bCs/>
          <w:sz w:val="32"/>
          <w:szCs w:val="32"/>
        </w:rPr>
        <w:t>místech ?</w:t>
      </w:r>
      <w:proofErr w:type="gramEnd"/>
    </w:p>
    <w:p w:rsidR="002D332F" w:rsidRPr="003209FC" w:rsidRDefault="002D332F" w:rsidP="002D332F">
      <w:pPr>
        <w:pStyle w:val="Odstavecseseznamem"/>
        <w:numPr>
          <w:ilvl w:val="0"/>
          <w:numId w:val="1"/>
        </w:numPr>
        <w:ind w:left="426"/>
        <w:rPr>
          <w:b/>
          <w:bCs/>
          <w:sz w:val="32"/>
          <w:szCs w:val="32"/>
        </w:rPr>
      </w:pPr>
      <w:r w:rsidRPr="003209FC">
        <w:rPr>
          <w:b/>
          <w:bCs/>
          <w:sz w:val="32"/>
          <w:szCs w:val="32"/>
        </w:rPr>
        <w:t xml:space="preserve">Uvažujete o </w:t>
      </w:r>
      <w:proofErr w:type="gramStart"/>
      <w:r w:rsidRPr="003209FC">
        <w:rPr>
          <w:b/>
          <w:bCs/>
          <w:sz w:val="32"/>
          <w:szCs w:val="32"/>
        </w:rPr>
        <w:t>rekvalifikaci ?</w:t>
      </w:r>
      <w:proofErr w:type="gramEnd"/>
    </w:p>
    <w:p w:rsidR="000B0347" w:rsidRDefault="000B0347" w:rsidP="002D332F">
      <w:pPr>
        <w:pStyle w:val="Odstavecseseznamem"/>
        <w:numPr>
          <w:ilvl w:val="0"/>
          <w:numId w:val="1"/>
        </w:numPr>
        <w:ind w:left="426"/>
        <w:rPr>
          <w:b/>
          <w:bCs/>
          <w:sz w:val="32"/>
          <w:szCs w:val="32"/>
        </w:rPr>
      </w:pPr>
      <w:r w:rsidRPr="003209FC">
        <w:rPr>
          <w:b/>
          <w:bCs/>
          <w:sz w:val="32"/>
          <w:szCs w:val="32"/>
        </w:rPr>
        <w:t xml:space="preserve">Potřebujete pomoc při výběru školy a studijního </w:t>
      </w:r>
      <w:proofErr w:type="gramStart"/>
      <w:r w:rsidRPr="003209FC">
        <w:rPr>
          <w:b/>
          <w:bCs/>
          <w:sz w:val="32"/>
          <w:szCs w:val="32"/>
        </w:rPr>
        <w:t>oboru ?</w:t>
      </w:r>
      <w:proofErr w:type="gramEnd"/>
    </w:p>
    <w:p w:rsidR="004148FD" w:rsidRPr="003209FC" w:rsidRDefault="004148FD" w:rsidP="002D332F">
      <w:pPr>
        <w:pStyle w:val="Odstavecseseznamem"/>
        <w:numPr>
          <w:ilvl w:val="0"/>
          <w:numId w:val="1"/>
        </w:numPr>
        <w:ind w:left="426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Potřebujete pomoc s </w:t>
      </w:r>
      <w:proofErr w:type="gramStart"/>
      <w:r>
        <w:rPr>
          <w:b/>
          <w:bCs/>
          <w:sz w:val="32"/>
          <w:szCs w:val="32"/>
        </w:rPr>
        <w:t>životopisem ?</w:t>
      </w:r>
      <w:bookmarkStart w:id="0" w:name="_GoBack"/>
      <w:bookmarkEnd w:id="0"/>
      <w:proofErr w:type="gramEnd"/>
    </w:p>
    <w:p w:rsidR="00A72C55" w:rsidRPr="005E3DB4" w:rsidRDefault="00A72C55" w:rsidP="00A72C55">
      <w:pPr>
        <w:pStyle w:val="Odstavecseseznamem"/>
        <w:ind w:left="426"/>
        <w:rPr>
          <w:b/>
          <w:bCs/>
          <w:sz w:val="36"/>
          <w:szCs w:val="36"/>
        </w:rPr>
      </w:pPr>
    </w:p>
    <w:p w:rsidR="00A72C55" w:rsidRDefault="002D332F" w:rsidP="00A72C55">
      <w:pPr>
        <w:spacing w:after="0"/>
        <w:jc w:val="center"/>
        <w:rPr>
          <w:b/>
          <w:bCs/>
          <w:i/>
          <w:color w:val="0000FF"/>
          <w:sz w:val="36"/>
          <w:szCs w:val="36"/>
        </w:rPr>
      </w:pPr>
      <w:r w:rsidRPr="00A72C55">
        <w:rPr>
          <w:b/>
          <w:bCs/>
          <w:i/>
          <w:color w:val="0000FF"/>
          <w:sz w:val="36"/>
          <w:szCs w:val="36"/>
        </w:rPr>
        <w:t>Poradenské služby poskytujeme nejen pro uchazeče</w:t>
      </w:r>
      <w:r w:rsidR="00A72C55">
        <w:rPr>
          <w:b/>
          <w:bCs/>
          <w:i/>
          <w:color w:val="0000FF"/>
          <w:sz w:val="36"/>
          <w:szCs w:val="36"/>
        </w:rPr>
        <w:t xml:space="preserve"> </w:t>
      </w:r>
      <w:r w:rsidRPr="00A72C55">
        <w:rPr>
          <w:b/>
          <w:bCs/>
          <w:i/>
          <w:color w:val="0000FF"/>
          <w:sz w:val="36"/>
          <w:szCs w:val="36"/>
        </w:rPr>
        <w:t>o zaměstnání</w:t>
      </w:r>
    </w:p>
    <w:p w:rsidR="00A72C55" w:rsidRDefault="002D332F" w:rsidP="00A72C55">
      <w:pPr>
        <w:spacing w:after="0"/>
        <w:jc w:val="center"/>
        <w:rPr>
          <w:b/>
          <w:bCs/>
          <w:i/>
          <w:color w:val="0000FF"/>
          <w:sz w:val="36"/>
          <w:szCs w:val="36"/>
        </w:rPr>
      </w:pPr>
      <w:r w:rsidRPr="00A72C55">
        <w:rPr>
          <w:b/>
          <w:bCs/>
          <w:i/>
          <w:color w:val="0000FF"/>
          <w:sz w:val="36"/>
          <w:szCs w:val="36"/>
        </w:rPr>
        <w:t xml:space="preserve">v evidenci Úřadu práce, ale </w:t>
      </w:r>
      <w:r w:rsidR="005E3DB4" w:rsidRPr="00A72C55">
        <w:rPr>
          <w:b/>
          <w:bCs/>
          <w:i/>
          <w:color w:val="0000FF"/>
          <w:sz w:val="36"/>
          <w:szCs w:val="36"/>
        </w:rPr>
        <w:t xml:space="preserve">i </w:t>
      </w:r>
      <w:r w:rsidRPr="00A72C55">
        <w:rPr>
          <w:b/>
          <w:bCs/>
          <w:i/>
          <w:color w:val="0000FF"/>
          <w:sz w:val="36"/>
          <w:szCs w:val="36"/>
        </w:rPr>
        <w:t xml:space="preserve">pro </w:t>
      </w:r>
      <w:r w:rsidR="005E3DB4" w:rsidRPr="00A72C55">
        <w:rPr>
          <w:b/>
          <w:bCs/>
          <w:i/>
          <w:color w:val="0000FF"/>
          <w:sz w:val="36"/>
          <w:szCs w:val="36"/>
        </w:rPr>
        <w:t>širokou veřejnost</w:t>
      </w:r>
      <w:r w:rsidR="00A72C55" w:rsidRPr="00A72C55">
        <w:rPr>
          <w:b/>
          <w:bCs/>
          <w:i/>
          <w:color w:val="0000FF"/>
          <w:sz w:val="36"/>
          <w:szCs w:val="36"/>
        </w:rPr>
        <w:t>,</w:t>
      </w:r>
      <w:r w:rsidR="00A72C55">
        <w:rPr>
          <w:b/>
          <w:bCs/>
          <w:i/>
          <w:color w:val="0000FF"/>
          <w:sz w:val="36"/>
          <w:szCs w:val="36"/>
        </w:rPr>
        <w:t xml:space="preserve"> </w:t>
      </w:r>
      <w:r w:rsidR="005E3DB4" w:rsidRPr="00A72C55">
        <w:rPr>
          <w:b/>
          <w:bCs/>
          <w:i/>
          <w:color w:val="0000FF"/>
          <w:sz w:val="36"/>
          <w:szCs w:val="36"/>
        </w:rPr>
        <w:t xml:space="preserve">také pro </w:t>
      </w:r>
      <w:r w:rsidRPr="00A72C55">
        <w:rPr>
          <w:b/>
          <w:bCs/>
          <w:i/>
          <w:color w:val="0000FF"/>
          <w:sz w:val="36"/>
          <w:szCs w:val="36"/>
        </w:rPr>
        <w:t>studenty,</w:t>
      </w:r>
    </w:p>
    <w:p w:rsidR="006D3370" w:rsidRPr="00A72C55" w:rsidRDefault="002D332F" w:rsidP="00A72C55">
      <w:pPr>
        <w:spacing w:after="0"/>
        <w:jc w:val="center"/>
        <w:rPr>
          <w:b/>
          <w:bCs/>
          <w:i/>
          <w:color w:val="0000FF"/>
          <w:sz w:val="36"/>
          <w:szCs w:val="36"/>
        </w:rPr>
      </w:pPr>
      <w:r w:rsidRPr="00A72C55">
        <w:rPr>
          <w:b/>
          <w:bCs/>
          <w:i/>
          <w:color w:val="0000FF"/>
          <w:sz w:val="36"/>
          <w:szCs w:val="36"/>
        </w:rPr>
        <w:t>žáky a jejich rodiče a osoby</w:t>
      </w:r>
      <w:r w:rsidR="005E3DB4" w:rsidRPr="00A72C55">
        <w:rPr>
          <w:b/>
          <w:bCs/>
          <w:i/>
          <w:color w:val="0000FF"/>
          <w:sz w:val="36"/>
          <w:szCs w:val="36"/>
        </w:rPr>
        <w:t xml:space="preserve"> </w:t>
      </w:r>
      <w:r w:rsidRPr="00A72C55">
        <w:rPr>
          <w:b/>
          <w:bCs/>
          <w:i/>
          <w:color w:val="0000FF"/>
          <w:sz w:val="36"/>
          <w:szCs w:val="36"/>
        </w:rPr>
        <w:t>se zdravotním postižením</w:t>
      </w:r>
      <w:r w:rsidR="005E3DB4" w:rsidRPr="00A72C55">
        <w:rPr>
          <w:b/>
          <w:bCs/>
          <w:i/>
          <w:color w:val="0000FF"/>
          <w:sz w:val="36"/>
          <w:szCs w:val="36"/>
        </w:rPr>
        <w:t>.</w:t>
      </w:r>
    </w:p>
    <w:p w:rsidR="00A72C55" w:rsidRDefault="00A72C55" w:rsidP="00A72C55">
      <w:pPr>
        <w:pStyle w:val="Odstavecseseznamem"/>
        <w:spacing w:after="0"/>
        <w:rPr>
          <w:b/>
          <w:bCs/>
          <w:i/>
          <w:color w:val="0000FF"/>
          <w:sz w:val="36"/>
          <w:szCs w:val="36"/>
        </w:rPr>
      </w:pPr>
    </w:p>
    <w:p w:rsidR="00A72C55" w:rsidRPr="00A72C55" w:rsidRDefault="00A72C55" w:rsidP="00A72C55">
      <w:pPr>
        <w:pStyle w:val="Odstavecseseznamem"/>
        <w:spacing w:after="0"/>
        <w:rPr>
          <w:rFonts w:cs="Aharoni"/>
          <w:b/>
          <w:bCs/>
          <w:i/>
          <w:color w:val="FF0000"/>
          <w:sz w:val="36"/>
          <w:szCs w:val="36"/>
        </w:rPr>
      </w:pPr>
      <w:r>
        <w:rPr>
          <w:rFonts w:cs="Aharoni"/>
          <w:b/>
          <w:bCs/>
          <w:i/>
          <w:color w:val="FF0000"/>
          <w:sz w:val="36"/>
          <w:szCs w:val="36"/>
        </w:rPr>
        <w:t xml:space="preserve">             </w:t>
      </w:r>
      <w:r w:rsidRPr="00A72C55">
        <w:rPr>
          <w:rFonts w:cs="Aharoni"/>
          <w:b/>
          <w:bCs/>
          <w:i/>
          <w:color w:val="FF0000"/>
          <w:sz w:val="36"/>
          <w:szCs w:val="36"/>
        </w:rPr>
        <w:t>Všechny poradenské služby jsou zdarma</w:t>
      </w:r>
      <w:r>
        <w:rPr>
          <w:rFonts w:cs="Aharoni"/>
          <w:b/>
          <w:bCs/>
          <w:i/>
          <w:color w:val="FF0000"/>
          <w:sz w:val="36"/>
          <w:szCs w:val="36"/>
        </w:rPr>
        <w:t>.</w:t>
      </w:r>
    </w:p>
    <w:p w:rsidR="005E3DB4" w:rsidRPr="005E3DB4" w:rsidRDefault="005E3DB4" w:rsidP="005E3DB4">
      <w:pPr>
        <w:pStyle w:val="Odstavecseseznamem"/>
        <w:rPr>
          <w:b/>
          <w:bCs/>
          <w:i/>
          <w:color w:val="0000FF"/>
          <w:sz w:val="36"/>
          <w:szCs w:val="36"/>
        </w:rPr>
      </w:pPr>
    </w:p>
    <w:p w:rsidR="00B42D22" w:rsidRPr="005E3DB4" w:rsidRDefault="006D3370" w:rsidP="002D11E5">
      <w:pPr>
        <w:rPr>
          <w:b/>
          <w:bCs/>
          <w:sz w:val="40"/>
          <w:szCs w:val="40"/>
        </w:rPr>
      </w:pPr>
      <w:r w:rsidRPr="005E3DB4">
        <w:rPr>
          <w:b/>
          <w:bCs/>
          <w:sz w:val="40"/>
          <w:szCs w:val="40"/>
        </w:rPr>
        <w:t>KDY:</w:t>
      </w:r>
      <w:r w:rsidRPr="005E3DB4">
        <w:rPr>
          <w:b/>
          <w:bCs/>
          <w:sz w:val="40"/>
          <w:szCs w:val="40"/>
        </w:rPr>
        <w:tab/>
      </w:r>
      <w:proofErr w:type="gramStart"/>
      <w:r w:rsidR="00A31AE4" w:rsidRPr="005E3DB4">
        <w:rPr>
          <w:rFonts w:ascii="Arial Black" w:hAnsi="Arial Black"/>
          <w:b/>
          <w:bCs/>
          <w:sz w:val="40"/>
          <w:szCs w:val="40"/>
        </w:rPr>
        <w:t>16.5.2018</w:t>
      </w:r>
      <w:proofErr w:type="gramEnd"/>
      <w:r w:rsidR="00A31AE4" w:rsidRPr="005E3DB4">
        <w:rPr>
          <w:rFonts w:ascii="Arial Black" w:hAnsi="Arial Black"/>
          <w:b/>
          <w:bCs/>
          <w:sz w:val="40"/>
          <w:szCs w:val="40"/>
        </w:rPr>
        <w:t xml:space="preserve"> od 8:00 do 17:00 hod</w:t>
      </w:r>
      <w:r w:rsidR="00F44466">
        <w:rPr>
          <w:rFonts w:ascii="Arial Black" w:hAnsi="Arial Black"/>
          <w:b/>
          <w:bCs/>
          <w:sz w:val="40"/>
          <w:szCs w:val="40"/>
        </w:rPr>
        <w:t>.</w:t>
      </w:r>
    </w:p>
    <w:p w:rsidR="00B3594E" w:rsidRPr="005E3DB4" w:rsidRDefault="006D3370" w:rsidP="006D3370">
      <w:pPr>
        <w:spacing w:after="0"/>
        <w:rPr>
          <w:rFonts w:ascii="Arial Black" w:hAnsi="Arial Black"/>
          <w:b/>
          <w:bCs/>
          <w:sz w:val="36"/>
          <w:szCs w:val="36"/>
        </w:rPr>
      </w:pPr>
      <w:r w:rsidRPr="005E3DB4">
        <w:rPr>
          <w:b/>
          <w:bCs/>
          <w:sz w:val="40"/>
          <w:szCs w:val="40"/>
        </w:rPr>
        <w:t>KDE:</w:t>
      </w:r>
      <w:r w:rsidRPr="005E3DB4">
        <w:rPr>
          <w:b/>
          <w:bCs/>
          <w:sz w:val="40"/>
          <w:szCs w:val="40"/>
        </w:rPr>
        <w:tab/>
      </w:r>
      <w:r w:rsidRPr="005E3DB4">
        <w:rPr>
          <w:rFonts w:ascii="Arial Black" w:hAnsi="Arial Black"/>
          <w:b/>
          <w:bCs/>
          <w:sz w:val="36"/>
          <w:szCs w:val="36"/>
        </w:rPr>
        <w:t>Úřad práce ČR, Náměstí Lužické 120/11,</w:t>
      </w:r>
    </w:p>
    <w:p w:rsidR="006D3370" w:rsidRDefault="00B3594E" w:rsidP="006D3370">
      <w:pPr>
        <w:spacing w:after="0"/>
        <w:rPr>
          <w:rFonts w:ascii="Arial Black" w:hAnsi="Arial Black"/>
          <w:b/>
          <w:bCs/>
          <w:sz w:val="36"/>
          <w:szCs w:val="36"/>
        </w:rPr>
      </w:pPr>
      <w:r w:rsidRPr="005E3DB4">
        <w:rPr>
          <w:rFonts w:ascii="Arial Black" w:hAnsi="Arial Black"/>
          <w:b/>
          <w:bCs/>
          <w:sz w:val="36"/>
          <w:szCs w:val="36"/>
        </w:rPr>
        <w:t xml:space="preserve">         </w:t>
      </w:r>
      <w:r w:rsidR="006D3370" w:rsidRPr="005E3DB4">
        <w:rPr>
          <w:rFonts w:ascii="Arial Black" w:hAnsi="Arial Black"/>
          <w:b/>
          <w:bCs/>
          <w:sz w:val="36"/>
          <w:szCs w:val="36"/>
        </w:rPr>
        <w:t xml:space="preserve"> </w:t>
      </w:r>
      <w:r w:rsidRPr="005E3DB4">
        <w:rPr>
          <w:rFonts w:ascii="Arial Black" w:hAnsi="Arial Black"/>
          <w:b/>
          <w:bCs/>
          <w:sz w:val="36"/>
          <w:szCs w:val="36"/>
        </w:rPr>
        <w:t xml:space="preserve">  </w:t>
      </w:r>
      <w:r w:rsidR="006D3370" w:rsidRPr="005E3DB4">
        <w:rPr>
          <w:rFonts w:ascii="Arial Black" w:hAnsi="Arial Black"/>
          <w:b/>
          <w:bCs/>
          <w:sz w:val="36"/>
          <w:szCs w:val="36"/>
        </w:rPr>
        <w:t>Rumburk</w:t>
      </w:r>
      <w:r w:rsidRPr="005E3DB4">
        <w:rPr>
          <w:rFonts w:ascii="Arial Black" w:hAnsi="Arial Black"/>
          <w:b/>
          <w:bCs/>
          <w:sz w:val="36"/>
          <w:szCs w:val="36"/>
        </w:rPr>
        <w:t xml:space="preserve">, </w:t>
      </w:r>
      <w:r w:rsidR="006D3370" w:rsidRPr="005E3DB4">
        <w:rPr>
          <w:rFonts w:ascii="Arial Black" w:hAnsi="Arial Black"/>
          <w:b/>
          <w:bCs/>
          <w:sz w:val="36"/>
          <w:szCs w:val="36"/>
        </w:rPr>
        <w:t>2. patro, zasedací místnost</w:t>
      </w:r>
    </w:p>
    <w:p w:rsidR="005E3DB4" w:rsidRPr="005E3DB4" w:rsidRDefault="005E3DB4" w:rsidP="006D3370">
      <w:pPr>
        <w:spacing w:after="0"/>
        <w:rPr>
          <w:rFonts w:ascii="Arial Black" w:hAnsi="Arial Black"/>
          <w:b/>
          <w:bCs/>
          <w:sz w:val="36"/>
          <w:szCs w:val="36"/>
        </w:rPr>
      </w:pPr>
    </w:p>
    <w:p w:rsidR="00A0444D" w:rsidRPr="005E3DB4" w:rsidRDefault="00A0444D" w:rsidP="005E3DB4">
      <w:pPr>
        <w:jc w:val="center"/>
        <w:rPr>
          <w:b/>
          <w:bCs/>
          <w:sz w:val="40"/>
          <w:szCs w:val="40"/>
        </w:rPr>
      </w:pPr>
      <w:r w:rsidRPr="00A0444D">
        <w:rPr>
          <w:noProof/>
          <w:lang w:eastAsia="cs-CZ"/>
        </w:rPr>
        <w:drawing>
          <wp:inline distT="0" distB="0" distL="0" distR="0" wp14:anchorId="2BA0AF57" wp14:editId="4E7375B2">
            <wp:extent cx="4865077" cy="656492"/>
            <wp:effectExtent l="0" t="0" r="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089" cy="658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A0444D">
        <w:rPr>
          <w:noProof/>
          <w:lang w:eastAsia="cs-CZ"/>
        </w:rPr>
        <w:drawing>
          <wp:inline distT="0" distB="0" distL="0" distR="0" wp14:anchorId="773C9379" wp14:editId="69F279CC">
            <wp:extent cx="4847492" cy="214402"/>
            <wp:effectExtent l="0" t="0" r="0" b="0"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506" cy="21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A0444D" w:rsidRPr="005E3DB4" w:rsidSect="00DC22C2">
      <w:footerReference w:type="default" r:id="rId13"/>
      <w:pgSz w:w="11906" w:h="16838"/>
      <w:pgMar w:top="142" w:right="424" w:bottom="284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26F" w:rsidRDefault="008E226F" w:rsidP="00DC22C2">
      <w:pPr>
        <w:spacing w:after="0" w:line="240" w:lineRule="auto"/>
      </w:pPr>
      <w:r>
        <w:separator/>
      </w:r>
    </w:p>
  </w:endnote>
  <w:endnote w:type="continuationSeparator" w:id="0">
    <w:p w:rsidR="008E226F" w:rsidRDefault="008E226F" w:rsidP="00DC2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2C2" w:rsidRDefault="00DC22C2">
    <w:pPr>
      <w:pStyle w:val="Zpat"/>
    </w:pPr>
  </w:p>
  <w:p w:rsidR="00DC22C2" w:rsidRPr="00DC22C2" w:rsidRDefault="00DC22C2" w:rsidP="00DC22C2">
    <w:pPr>
      <w:spacing w:after="0" w:line="240" w:lineRule="atLeast"/>
      <w:jc w:val="center"/>
      <w:rPr>
        <w:rFonts w:cs="Calibri"/>
        <w:color w:val="404040" w:themeColor="text1" w:themeTint="BF"/>
        <w:sz w:val="16"/>
        <w:szCs w:val="16"/>
      </w:rPr>
    </w:pPr>
    <w:r>
      <w:rPr>
        <w:rFonts w:cs="Calibri"/>
        <w:color w:val="404040" w:themeColor="text1" w:themeTint="BF"/>
        <w:sz w:val="16"/>
        <w:szCs w:val="16"/>
      </w:rPr>
      <w:t xml:space="preserve">Úřad práce České republiky, </w:t>
    </w:r>
    <w:r w:rsidRPr="00DC22C2">
      <w:rPr>
        <w:rFonts w:cs="Calibri"/>
        <w:color w:val="404040" w:themeColor="text1" w:themeTint="BF"/>
        <w:sz w:val="16"/>
        <w:szCs w:val="16"/>
      </w:rPr>
      <w:t>Krajská pobočka v Ústí nad Labem</w:t>
    </w:r>
    <w:r>
      <w:rPr>
        <w:rFonts w:cs="Calibri"/>
        <w:color w:val="404040" w:themeColor="text1" w:themeTint="BF"/>
        <w:sz w:val="16"/>
        <w:szCs w:val="16"/>
      </w:rPr>
      <w:t xml:space="preserve">, </w:t>
    </w:r>
    <w:r w:rsidRPr="00DC22C2">
      <w:rPr>
        <w:rFonts w:cs="Calibri"/>
        <w:color w:val="404040" w:themeColor="text1" w:themeTint="BF"/>
        <w:sz w:val="16"/>
        <w:szCs w:val="16"/>
      </w:rPr>
      <w:t>Kontaktní pracoviště Rumburk</w:t>
    </w:r>
    <w:r>
      <w:rPr>
        <w:rFonts w:cs="Calibri"/>
        <w:color w:val="404040" w:themeColor="text1" w:themeTint="BF"/>
        <w:sz w:val="16"/>
        <w:szCs w:val="16"/>
      </w:rPr>
      <w:t>,</w:t>
    </w:r>
  </w:p>
  <w:p w:rsidR="00DC22C2" w:rsidRPr="00DC22C2" w:rsidRDefault="00DC22C2" w:rsidP="00DC22C2">
    <w:pPr>
      <w:pStyle w:val="BasicParagraph"/>
      <w:jc w:val="center"/>
      <w:rPr>
        <w:rFonts w:asciiTheme="minorHAnsi" w:hAnsiTheme="minorHAnsi" w:cs="Calibri"/>
        <w:color w:val="404040" w:themeColor="text1" w:themeTint="BF"/>
        <w:sz w:val="16"/>
        <w:szCs w:val="16"/>
        <w:lang w:val="cs-CZ"/>
      </w:rPr>
    </w:pPr>
    <w:proofErr w:type="spellStart"/>
    <w:r>
      <w:rPr>
        <w:rFonts w:cs="Arial CE"/>
        <w:color w:val="404040" w:themeColor="text1" w:themeTint="BF"/>
        <w:sz w:val="16"/>
        <w:szCs w:val="16"/>
      </w:rPr>
      <w:t>N</w:t>
    </w:r>
    <w:r w:rsidRPr="00DC22C2">
      <w:rPr>
        <w:rFonts w:cs="Arial CE"/>
        <w:color w:val="404040" w:themeColor="text1" w:themeTint="BF"/>
        <w:sz w:val="16"/>
        <w:szCs w:val="16"/>
      </w:rPr>
      <w:t>áměstí</w:t>
    </w:r>
    <w:proofErr w:type="spellEnd"/>
    <w:r w:rsidRPr="00DC22C2">
      <w:rPr>
        <w:rFonts w:cs="Arial CE"/>
        <w:color w:val="404040" w:themeColor="text1" w:themeTint="BF"/>
        <w:sz w:val="16"/>
        <w:szCs w:val="16"/>
      </w:rPr>
      <w:t xml:space="preserve"> </w:t>
    </w:r>
    <w:proofErr w:type="spellStart"/>
    <w:r w:rsidRPr="00DC22C2">
      <w:rPr>
        <w:rFonts w:cs="Arial CE"/>
        <w:color w:val="404040" w:themeColor="text1" w:themeTint="BF"/>
        <w:sz w:val="16"/>
        <w:szCs w:val="16"/>
      </w:rPr>
      <w:t>Lužické</w:t>
    </w:r>
    <w:proofErr w:type="spellEnd"/>
    <w:r w:rsidRPr="00DC22C2">
      <w:rPr>
        <w:rFonts w:cs="Arial CE"/>
        <w:color w:val="404040" w:themeColor="text1" w:themeTint="BF"/>
        <w:sz w:val="16"/>
        <w:szCs w:val="16"/>
      </w:rPr>
      <w:t xml:space="preserve"> 120/11</w:t>
    </w:r>
    <w:r>
      <w:rPr>
        <w:rFonts w:cs="Arial CE"/>
        <w:color w:val="404040" w:themeColor="text1" w:themeTint="BF"/>
        <w:sz w:val="16"/>
        <w:szCs w:val="16"/>
      </w:rPr>
      <w:t>,</w:t>
    </w:r>
    <w:r w:rsidRPr="00DC22C2">
      <w:rPr>
        <w:rFonts w:cs="Calibri"/>
        <w:color w:val="404040" w:themeColor="text1" w:themeTint="BF"/>
        <w:sz w:val="16"/>
        <w:szCs w:val="16"/>
      </w:rPr>
      <w:t xml:space="preserve"> 408</w:t>
    </w:r>
    <w:r w:rsidRPr="00DC22C2">
      <w:rPr>
        <w:rFonts w:cs="Arial CE"/>
        <w:color w:val="404040" w:themeColor="text1" w:themeTint="BF"/>
        <w:sz w:val="16"/>
        <w:szCs w:val="16"/>
      </w:rPr>
      <w:t xml:space="preserve"> 01 Rumburk</w:t>
    </w:r>
    <w:r>
      <w:rPr>
        <w:rFonts w:cs="Arial CE"/>
        <w:color w:val="404040" w:themeColor="text1" w:themeTint="BF"/>
        <w:sz w:val="16"/>
        <w:szCs w:val="16"/>
      </w:rPr>
      <w:t xml:space="preserve"> 1, </w:t>
    </w:r>
    <w:r w:rsidRPr="00DC22C2">
      <w:rPr>
        <w:rFonts w:asciiTheme="minorHAnsi" w:hAnsiTheme="minorHAnsi" w:cs="Calibri"/>
        <w:color w:val="404040" w:themeColor="text1" w:themeTint="BF"/>
        <w:sz w:val="16"/>
        <w:szCs w:val="16"/>
        <w:lang w:val="cs-CZ"/>
      </w:rPr>
      <w:t xml:space="preserve">Tel.: </w:t>
    </w:r>
    <w:r w:rsidRPr="00DC22C2">
      <w:rPr>
        <w:rStyle w:val="Siln"/>
        <w:rFonts w:asciiTheme="minorHAnsi" w:hAnsiTheme="minorHAnsi" w:cs="Arial CE"/>
        <w:b w:val="0"/>
        <w:color w:val="404040" w:themeColor="text1" w:themeTint="BF"/>
        <w:sz w:val="16"/>
        <w:szCs w:val="16"/>
      </w:rPr>
      <w:t>950 111</w:t>
    </w:r>
    <w:r>
      <w:rPr>
        <w:rStyle w:val="Siln"/>
        <w:rFonts w:asciiTheme="minorHAnsi" w:hAnsiTheme="minorHAnsi" w:cs="Arial CE"/>
        <w:b w:val="0"/>
        <w:color w:val="404040" w:themeColor="text1" w:themeTint="BF"/>
        <w:sz w:val="16"/>
        <w:szCs w:val="16"/>
      </w:rPr>
      <w:t> </w:t>
    </w:r>
    <w:r w:rsidRPr="00DC22C2">
      <w:rPr>
        <w:rStyle w:val="Siln"/>
        <w:rFonts w:asciiTheme="minorHAnsi" w:hAnsiTheme="minorHAnsi" w:cs="Arial CE"/>
        <w:b w:val="0"/>
        <w:color w:val="404040" w:themeColor="text1" w:themeTint="BF"/>
        <w:sz w:val="16"/>
        <w:szCs w:val="16"/>
      </w:rPr>
      <w:t>4</w:t>
    </w:r>
    <w:r>
      <w:rPr>
        <w:rStyle w:val="Siln"/>
        <w:rFonts w:asciiTheme="minorHAnsi" w:hAnsiTheme="minorHAnsi" w:cs="Arial CE"/>
        <w:b w:val="0"/>
        <w:color w:val="404040" w:themeColor="text1" w:themeTint="BF"/>
        <w:sz w:val="16"/>
        <w:szCs w:val="16"/>
      </w:rPr>
      <w:t>11</w:t>
    </w:r>
    <w:r>
      <w:rPr>
        <w:rFonts w:asciiTheme="minorHAnsi" w:hAnsiTheme="minorHAnsi" w:cs="Arial CE"/>
        <w:color w:val="404040" w:themeColor="text1" w:themeTint="BF"/>
        <w:sz w:val="16"/>
        <w:szCs w:val="16"/>
      </w:rPr>
      <w:t xml:space="preserve">, </w:t>
    </w:r>
    <w:r w:rsidRPr="00DC22C2">
      <w:rPr>
        <w:rFonts w:asciiTheme="minorHAnsi" w:hAnsiTheme="minorHAnsi" w:cs="Calibri"/>
        <w:color w:val="404040" w:themeColor="text1" w:themeTint="BF"/>
        <w:sz w:val="16"/>
        <w:szCs w:val="16"/>
        <w:lang w:val="cs-CZ"/>
      </w:rPr>
      <w:t xml:space="preserve">e-mail: </w:t>
    </w:r>
    <w:hyperlink r:id="rId1" w:history="1">
      <w:r w:rsidRPr="00DC22C2">
        <w:rPr>
          <w:rFonts w:asciiTheme="minorHAnsi" w:hAnsiTheme="minorHAnsi" w:cs="Arial CE"/>
          <w:color w:val="404040" w:themeColor="text1" w:themeTint="BF"/>
          <w:sz w:val="16"/>
          <w:szCs w:val="16"/>
          <w:lang w:val="cs-CZ"/>
        </w:rPr>
        <w:t>podatelna@dc.mpsv.cz</w:t>
      </w:r>
    </w:hyperlink>
  </w:p>
  <w:p w:rsidR="00DC22C2" w:rsidRDefault="00DC22C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26F" w:rsidRDefault="008E226F" w:rsidP="00DC22C2">
      <w:pPr>
        <w:spacing w:after="0" w:line="240" w:lineRule="auto"/>
      </w:pPr>
      <w:r>
        <w:separator/>
      </w:r>
    </w:p>
  </w:footnote>
  <w:footnote w:type="continuationSeparator" w:id="0">
    <w:p w:rsidR="008E226F" w:rsidRDefault="008E226F" w:rsidP="00DC2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4C43"/>
    <w:multiLevelType w:val="hybridMultilevel"/>
    <w:tmpl w:val="F2D0C804"/>
    <w:lvl w:ilvl="0" w:tplc="C096D9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5AD"/>
    <w:rsid w:val="000B0347"/>
    <w:rsid w:val="002D11E5"/>
    <w:rsid w:val="002D332F"/>
    <w:rsid w:val="003209FC"/>
    <w:rsid w:val="004148FD"/>
    <w:rsid w:val="0044012B"/>
    <w:rsid w:val="005616E4"/>
    <w:rsid w:val="00564687"/>
    <w:rsid w:val="005C6D34"/>
    <w:rsid w:val="005E3DB4"/>
    <w:rsid w:val="006D3370"/>
    <w:rsid w:val="00745F65"/>
    <w:rsid w:val="008E226F"/>
    <w:rsid w:val="009355AD"/>
    <w:rsid w:val="00956747"/>
    <w:rsid w:val="00A0444D"/>
    <w:rsid w:val="00A31AE4"/>
    <w:rsid w:val="00A72C55"/>
    <w:rsid w:val="00B3594E"/>
    <w:rsid w:val="00B42D22"/>
    <w:rsid w:val="00C40D10"/>
    <w:rsid w:val="00DC22C2"/>
    <w:rsid w:val="00F13C1F"/>
    <w:rsid w:val="00F44466"/>
    <w:rsid w:val="00FE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4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44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A04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42D2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C2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22C2"/>
  </w:style>
  <w:style w:type="paragraph" w:styleId="Zpat">
    <w:name w:val="footer"/>
    <w:basedOn w:val="Normln"/>
    <w:link w:val="ZpatChar"/>
    <w:uiPriority w:val="99"/>
    <w:unhideWhenUsed/>
    <w:rsid w:val="00DC2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22C2"/>
  </w:style>
  <w:style w:type="paragraph" w:customStyle="1" w:styleId="BasicParagraph">
    <w:name w:val="[Basic Paragraph]"/>
    <w:basedOn w:val="Normln"/>
    <w:uiPriority w:val="99"/>
    <w:rsid w:val="00DC22C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Siln">
    <w:name w:val="Strong"/>
    <w:basedOn w:val="Standardnpsmoodstavce"/>
    <w:uiPriority w:val="22"/>
    <w:qFormat/>
    <w:rsid w:val="00DC22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4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44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A04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42D2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C2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22C2"/>
  </w:style>
  <w:style w:type="paragraph" w:styleId="Zpat">
    <w:name w:val="footer"/>
    <w:basedOn w:val="Normln"/>
    <w:link w:val="ZpatChar"/>
    <w:uiPriority w:val="99"/>
    <w:unhideWhenUsed/>
    <w:rsid w:val="00DC2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22C2"/>
  </w:style>
  <w:style w:type="paragraph" w:customStyle="1" w:styleId="BasicParagraph">
    <w:name w:val="[Basic Paragraph]"/>
    <w:basedOn w:val="Normln"/>
    <w:uiPriority w:val="99"/>
    <w:rsid w:val="00DC22C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Siln">
    <w:name w:val="Strong"/>
    <w:basedOn w:val="Standardnpsmoodstavce"/>
    <w:uiPriority w:val="22"/>
    <w:qFormat/>
    <w:rsid w:val="00DC2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j.mps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Fürstová Jana (UPU-DCF)</dc:creator>
  <cp:lastModifiedBy>Fürstová Jana (UPU-DCF)</cp:lastModifiedBy>
  <cp:revision>4</cp:revision>
  <cp:lastPrinted>2018-03-05T15:47:00Z</cp:lastPrinted>
  <dcterms:created xsi:type="dcterms:W3CDTF">2018-03-07T12:56:00Z</dcterms:created>
  <dcterms:modified xsi:type="dcterms:W3CDTF">2018-03-07T13:07:00Z</dcterms:modified>
</cp:coreProperties>
</file>